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1979" w14:textId="77777777" w:rsidR="00216C03" w:rsidRDefault="00216C03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DCA745A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0ADE8E6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17098040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289DCA2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5DE2145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4532E6C8" w14:textId="77777777" w:rsidR="00D22220" w:rsidRPr="0004013D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312E033C" w14:textId="0C8BA425" w:rsidR="00216C03" w:rsidRDefault="00805847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O CENE </w:t>
      </w:r>
      <w:r w:rsidR="00216C03" w:rsidRPr="0004013D">
        <w:rPr>
          <w:rFonts w:ascii="Times New Roman" w:hAnsi="Times New Roman" w:cs="Times New Roman"/>
          <w:b/>
          <w:sz w:val="32"/>
        </w:rPr>
        <w:t xml:space="preserve">W SPRAWIE ZAMÓWIENIA </w:t>
      </w:r>
      <w:r w:rsidR="00343CA6">
        <w:rPr>
          <w:rFonts w:ascii="Times New Roman" w:hAnsi="Times New Roman" w:cs="Times New Roman"/>
          <w:b/>
          <w:sz w:val="32"/>
        </w:rPr>
        <w:t>NA</w:t>
      </w:r>
    </w:p>
    <w:p w14:paraId="7534FCB3" w14:textId="0BCCDD71" w:rsidR="003777C0" w:rsidRDefault="003777C0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ORGANIZACJE UDZIAŁU W TARGACH PLMA 2017 </w:t>
      </w:r>
    </w:p>
    <w:p w14:paraId="0CCF67C6" w14:textId="4D57E89B" w:rsidR="003777C0" w:rsidRPr="0004013D" w:rsidRDefault="003777C0" w:rsidP="00D222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W CHARAKTERZE WYSTAWCY </w:t>
      </w:r>
    </w:p>
    <w:p w14:paraId="4D3EEB30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5246281" w14:textId="7A20E32D" w:rsidR="00805847" w:rsidRDefault="00805847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Tuszyn 1</w:t>
      </w:r>
      <w:r w:rsidR="003777C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/3/2017</w:t>
      </w:r>
    </w:p>
    <w:p w14:paraId="01D17AD7" w14:textId="302A3380" w:rsidR="00216C03" w:rsidRPr="0004013D" w:rsidRDefault="00343CA6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6A3EE3" w:rsidRPr="0004013D">
        <w:rPr>
          <w:rFonts w:ascii="Times New Roman" w:hAnsi="Times New Roman" w:cs="Times New Roman"/>
        </w:rPr>
        <w:t>,</w:t>
      </w:r>
      <w:r w:rsidR="00C57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</w:t>
      </w:r>
    </w:p>
    <w:p w14:paraId="5C623AE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79D37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B21AC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EBB088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58423B7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7FF1298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D45C84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AEE20A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C6855D5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9B17CB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490A0BA9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6E3F6B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D83AA5D" w14:textId="77777777" w:rsidR="00216C03" w:rsidRDefault="00216C03" w:rsidP="00D22220">
      <w:pPr>
        <w:rPr>
          <w:rFonts w:ascii="Times New Roman" w:hAnsi="Times New Roman" w:cs="Times New Roman"/>
        </w:rPr>
      </w:pPr>
    </w:p>
    <w:p w14:paraId="1BAE2A83" w14:textId="77777777" w:rsidR="00995868" w:rsidRPr="0004013D" w:rsidRDefault="00995868" w:rsidP="00D22220">
      <w:pPr>
        <w:rPr>
          <w:rFonts w:ascii="Times New Roman" w:hAnsi="Times New Roman" w:cs="Times New Roman"/>
        </w:rPr>
      </w:pPr>
    </w:p>
    <w:p w14:paraId="5F2B77F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A72CA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B6BE245" w14:textId="77777777" w:rsidR="00483F7E" w:rsidRPr="00A85FD6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Nazwa i adres Zamawiającego.</w:t>
      </w:r>
    </w:p>
    <w:p w14:paraId="51F0E13D" w14:textId="7EB0CD59" w:rsidR="00A85FD6" w:rsidRPr="0004013D" w:rsidRDefault="00A85FD6" w:rsidP="00A85FD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Bifix W. Piasecki Sp.J ul. Dworska 33 95-080 Tuszyn</w:t>
      </w:r>
    </w:p>
    <w:p w14:paraId="235760E1" w14:textId="77777777" w:rsidR="00483F7E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4FA8F867" w14:textId="77777777" w:rsidR="00F34C6C" w:rsidRPr="0004013D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6A2C6B8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Tryb udzielania zamówienia.</w:t>
      </w:r>
    </w:p>
    <w:p w14:paraId="452536EA" w14:textId="7D93B3F4" w:rsidR="00D069EE" w:rsidRPr="0004013D" w:rsidRDefault="00343CA6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Zamówienie będzie udzielane w trybie </w:t>
      </w:r>
      <w:r w:rsidR="00AF35E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777C0">
        <w:rPr>
          <w:rFonts w:ascii="Times New Roman" w:hAnsi="Times New Roman" w:cs="Times New Roman"/>
          <w:color w:val="222222"/>
          <w:shd w:val="clear" w:color="auto" w:fill="FFFFFF"/>
        </w:rPr>
        <w:t xml:space="preserve"> zasady konkurencyjności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FB87CEF" w14:textId="77777777" w:rsidR="00483F7E" w:rsidRPr="0004013D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239DB312" w14:textId="77777777" w:rsidR="00483F7E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przedmiotu zamówienia.</w:t>
      </w:r>
    </w:p>
    <w:p w14:paraId="408350C2" w14:textId="65759265" w:rsidR="003777C0" w:rsidRP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Przedmiotem zamówienia jest organizacja udziału w targach PLMA 2017 w charakterze wystawcy w zakresie:</w:t>
      </w:r>
    </w:p>
    <w:tbl>
      <w:tblPr>
        <w:tblW w:w="5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3777C0" w:rsidRPr="003777C0" w14:paraId="31F2EE3B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A911" w14:textId="6B24CB10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Wynajęcie powierzchni wystawienniczej</w:t>
            </w:r>
            <w:r w:rsidR="00AE2BA3">
              <w:rPr>
                <w:rFonts w:ascii="Calibri" w:eastAsia="Times New Roman" w:hAnsi="Calibri" w:cs="Calibri"/>
                <w:color w:val="000000"/>
              </w:rPr>
              <w:t xml:space="preserve"> 9m</w:t>
            </w:r>
          </w:p>
        </w:tc>
      </w:tr>
      <w:tr w:rsidR="003777C0" w:rsidRPr="003777C0" w14:paraId="4E9D2F7F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A2D6B" w14:textId="75391580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Projekt i zabudowa stoiska</w:t>
            </w:r>
            <w:r w:rsidR="00AE2BA3">
              <w:rPr>
                <w:rFonts w:ascii="Calibri" w:eastAsia="Times New Roman" w:hAnsi="Calibri" w:cs="Calibri"/>
                <w:color w:val="000000"/>
              </w:rPr>
              <w:t xml:space="preserve"> zgodnie z załącznikiem numer 1 –projekt stoiska</w:t>
            </w:r>
          </w:p>
        </w:tc>
      </w:tr>
      <w:tr w:rsidR="003777C0" w:rsidRPr="003777C0" w14:paraId="08526099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FBDE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Organizacja i obsługa techniczna stoiska</w:t>
            </w:r>
          </w:p>
        </w:tc>
      </w:tr>
      <w:tr w:rsidR="003777C0" w:rsidRPr="003777C0" w14:paraId="633B16A6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D19C" w14:textId="29FACFC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Transport lokalny pracowników</w:t>
            </w:r>
            <w:r w:rsidR="00AE2BA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777C0" w:rsidRPr="003777C0" w14:paraId="1707FBA0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9DB89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Wpis do katalogu targowego</w:t>
            </w:r>
          </w:p>
        </w:tc>
      </w:tr>
      <w:tr w:rsidR="003777C0" w:rsidRPr="003777C0" w14:paraId="2A86714A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EF56" w14:textId="61AC50FA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Reklama w mediach targowych</w:t>
            </w:r>
            <w:r w:rsidR="00AE2BA3">
              <w:rPr>
                <w:rFonts w:ascii="Calibri" w:eastAsia="Times New Roman" w:hAnsi="Calibri" w:cs="Calibri"/>
                <w:color w:val="000000"/>
              </w:rPr>
              <w:t xml:space="preserve"> -  katalog targowy </w:t>
            </w:r>
            <w:bookmarkStart w:id="0" w:name="_GoBack"/>
            <w:bookmarkEnd w:id="0"/>
          </w:p>
        </w:tc>
      </w:tr>
    </w:tbl>
    <w:p w14:paraId="374A08FC" w14:textId="77777777" w:rsid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</w:p>
    <w:p w14:paraId="73EB6FA2" w14:textId="2E477102" w:rsidR="00483F7E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F34C6C" w:rsidRPr="003777C0">
        <w:rPr>
          <w:rFonts w:ascii="Times New Roman" w:hAnsi="Times New Roman" w:cs="Times New Roman"/>
          <w:b/>
          <w:sz w:val="24"/>
        </w:rPr>
        <w:t>Kod wg Wspólnego Słownika Zamówień:</w:t>
      </w:r>
    </w:p>
    <w:p w14:paraId="05C71BD1" w14:textId="4282DC58" w:rsidR="003777C0" w:rsidRPr="003777C0" w:rsidRDefault="003777C0" w:rsidP="00377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79956000-0</w:t>
      </w:r>
    </w:p>
    <w:p w14:paraId="74A3D4EB" w14:textId="77777777" w:rsidR="009478D2" w:rsidRPr="0004013D" w:rsidRDefault="009478D2" w:rsidP="00D22220">
      <w:pPr>
        <w:pStyle w:val="Akapitzlist"/>
        <w:ind w:left="1068"/>
        <w:jc w:val="both"/>
        <w:rPr>
          <w:rFonts w:ascii="Times New Roman" w:hAnsi="Times New Roman" w:cs="Times New Roman"/>
          <w:b/>
        </w:rPr>
      </w:pPr>
    </w:p>
    <w:p w14:paraId="52F0E1D8" w14:textId="77777777" w:rsidR="008438F6" w:rsidRPr="0004013D" w:rsidRDefault="008438F6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7E150A22" w14:textId="77777777" w:rsidR="007E143A" w:rsidRPr="0004013D" w:rsidRDefault="0040393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realizacji zamówienia.</w:t>
      </w:r>
    </w:p>
    <w:p w14:paraId="0832C56C" w14:textId="5B4806AD" w:rsidR="00636DFA" w:rsidRPr="0004013D" w:rsidRDefault="003777C0" w:rsidP="003777C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kwartał 2017</w:t>
      </w:r>
      <w:r w:rsidR="00343CA6">
        <w:rPr>
          <w:rFonts w:ascii="Times New Roman" w:hAnsi="Times New Roman" w:cs="Times New Roman"/>
        </w:rPr>
        <w:t xml:space="preserve"> </w:t>
      </w:r>
      <w:r w:rsidR="00636DFA" w:rsidRPr="0004013D">
        <w:rPr>
          <w:rFonts w:ascii="Times New Roman" w:hAnsi="Times New Roman" w:cs="Times New Roman"/>
        </w:rPr>
        <w:t>roku</w:t>
      </w:r>
    </w:p>
    <w:p w14:paraId="1ECC7882" w14:textId="77777777" w:rsidR="00FB781C" w:rsidRPr="0004013D" w:rsidRDefault="00FB781C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6A7E0EEC" w14:textId="77777777" w:rsidR="003777C0" w:rsidRPr="0004013D" w:rsidRDefault="003777C0" w:rsidP="003777C0">
      <w:pPr>
        <w:pStyle w:val="Akapitzlist"/>
        <w:jc w:val="both"/>
        <w:rPr>
          <w:rFonts w:ascii="Times New Roman" w:hAnsi="Times New Roman" w:cs="Times New Roman"/>
        </w:rPr>
      </w:pPr>
    </w:p>
    <w:p w14:paraId="64A7BB21" w14:textId="77777777" w:rsidR="007E143A" w:rsidRPr="0004013D" w:rsidRDefault="007E143A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11C2D7E7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013D">
        <w:rPr>
          <w:rFonts w:ascii="Times New Roman" w:hAnsi="Times New Roman" w:cs="Times New Roman"/>
          <w:b/>
          <w:sz w:val="24"/>
        </w:rPr>
        <w:t>Zamówienia częściowe</w:t>
      </w:r>
      <w:r w:rsidRPr="0004013D">
        <w:rPr>
          <w:rFonts w:ascii="Times New Roman" w:hAnsi="Times New Roman" w:cs="Times New Roman"/>
          <w:b/>
        </w:rPr>
        <w:t>.</w:t>
      </w:r>
    </w:p>
    <w:p w14:paraId="7AE17681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częściowych</w:t>
      </w:r>
    </w:p>
    <w:p w14:paraId="368C3EE8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D56107D" w14:textId="77777777" w:rsidR="006C3FF4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Informacja o ofercie wariantowej.</w:t>
      </w:r>
    </w:p>
    <w:p w14:paraId="29C36CD2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wariantowych</w:t>
      </w:r>
    </w:p>
    <w:p w14:paraId="49326CDC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41DB842" w14:textId="6E210153" w:rsidR="007E143A" w:rsidRPr="0004013D" w:rsidRDefault="00D069E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  <w:szCs w:val="24"/>
        </w:rPr>
        <w:t>.</w:t>
      </w:r>
    </w:p>
    <w:p w14:paraId="5332670F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Osoby uprawnione do porozumiewania się z Wykonawcami;</w:t>
      </w:r>
    </w:p>
    <w:p w14:paraId="11745F33" w14:textId="5DEF92F3" w:rsidR="008438F6" w:rsidRPr="0004013D" w:rsidRDefault="003777C0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Piasecka </w:t>
      </w:r>
      <w:r w:rsidR="00343CA6">
        <w:rPr>
          <w:rFonts w:ascii="Times New Roman" w:hAnsi="Times New Roman" w:cs="Times New Roman"/>
        </w:rPr>
        <w:t>t</w:t>
      </w:r>
      <w:r w:rsidR="008438F6" w:rsidRPr="0004013D">
        <w:rPr>
          <w:rFonts w:ascii="Times New Roman" w:hAnsi="Times New Roman" w:cs="Times New Roman"/>
        </w:rPr>
        <w:t xml:space="preserve">el. </w:t>
      </w:r>
      <w:r>
        <w:rPr>
          <w:rFonts w:ascii="Times New Roman" w:hAnsi="Times New Roman" w:cs="Times New Roman"/>
        </w:rPr>
        <w:t>+48660412441</w:t>
      </w:r>
    </w:p>
    <w:p w14:paraId="3874F228" w14:textId="5A7CA05D" w:rsidR="008438F6" w:rsidRPr="0004013D" w:rsidRDefault="00343CA6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e-mail: </w:t>
      </w:r>
      <w:r w:rsidR="003777C0">
        <w:rPr>
          <w:rFonts w:ascii="Times New Roman" w:hAnsi="Times New Roman" w:cs="Times New Roman"/>
          <w:lang w:val="en-US"/>
        </w:rPr>
        <w:t>marketing@bifix.pl</w:t>
      </w:r>
    </w:p>
    <w:p w14:paraId="797ABF12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</w:p>
    <w:p w14:paraId="75010DDF" w14:textId="77777777" w:rsidR="007E143A" w:rsidRPr="0004013D" w:rsidRDefault="00E1031A" w:rsidP="00D22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Miejsce i termin złożenia oferty.</w:t>
      </w:r>
    </w:p>
    <w:p w14:paraId="447E196D" w14:textId="77777777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Oferty należy składać osobiście lub listownie na adres Zamawiającego: </w:t>
      </w:r>
    </w:p>
    <w:p w14:paraId="34A2365A" w14:textId="524CDBC0" w:rsidR="00E1031A" w:rsidRPr="0004013D" w:rsidRDefault="003777C0" w:rsidP="00D222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Dworska 33 95-080 Tuszyn</w:t>
      </w:r>
      <w:r w:rsidR="00343CA6">
        <w:rPr>
          <w:rFonts w:ascii="Times New Roman" w:hAnsi="Times New Roman" w:cs="Times New Roman"/>
        </w:rPr>
        <w:t xml:space="preserve"> </w:t>
      </w:r>
      <w:r w:rsidR="00E1031A" w:rsidRPr="0004013D">
        <w:rPr>
          <w:rFonts w:ascii="Times New Roman" w:hAnsi="Times New Roman" w:cs="Times New Roman"/>
        </w:rPr>
        <w:t>lub pocztą elektroniczną na adres:</w:t>
      </w:r>
      <w:r w:rsidR="002C34F7" w:rsidRPr="00040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marketing@bifix.pl</w:t>
      </w:r>
    </w:p>
    <w:p w14:paraId="4E0BE6AC" w14:textId="49B043FF" w:rsidR="00E1031A" w:rsidRPr="0004013D" w:rsidRDefault="00E1031A" w:rsidP="00D22220">
      <w:pPr>
        <w:pStyle w:val="Akapitzlist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nieprzekraczalnym terminie do dnia</w:t>
      </w:r>
      <w:r w:rsidR="008438F6" w:rsidRPr="0004013D">
        <w:rPr>
          <w:rFonts w:ascii="Times New Roman" w:hAnsi="Times New Roman" w:cs="Times New Roman"/>
        </w:rPr>
        <w:t xml:space="preserve"> </w:t>
      </w:r>
      <w:r w:rsidR="003777C0">
        <w:rPr>
          <w:rFonts w:ascii="Times New Roman" w:hAnsi="Times New Roman" w:cs="Times New Roman"/>
        </w:rPr>
        <w:t xml:space="preserve"> 20.03.2017</w:t>
      </w:r>
      <w:r w:rsidR="00FB781C" w:rsidRPr="0004013D">
        <w:rPr>
          <w:rFonts w:ascii="Times New Roman" w:hAnsi="Times New Roman" w:cs="Times New Roman"/>
        </w:rPr>
        <w:t xml:space="preserve">r. </w:t>
      </w:r>
    </w:p>
    <w:p w14:paraId="399D355E" w14:textId="77777777" w:rsidR="00F54083" w:rsidRPr="0004013D" w:rsidRDefault="00F54083" w:rsidP="00D22220">
      <w:pPr>
        <w:pStyle w:val="Akapitzlist"/>
        <w:rPr>
          <w:rFonts w:ascii="Times New Roman" w:hAnsi="Times New Roman" w:cs="Times New Roman"/>
        </w:rPr>
      </w:pPr>
    </w:p>
    <w:p w14:paraId="5F152BAA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związania ofertą.</w:t>
      </w:r>
    </w:p>
    <w:p w14:paraId="4A3914C4" w14:textId="77777777" w:rsidR="00E1031A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Wykonawca pozostaje związany ofertą przez okres 60 dni. Bieg terminu rozpoczyna się wraz z upływem terminu składania ofert. </w:t>
      </w:r>
    </w:p>
    <w:p w14:paraId="4A1E0A9C" w14:textId="77777777" w:rsidR="00C57D84" w:rsidRPr="0004013D" w:rsidRDefault="00C57D84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2399A26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i miejsce otwarcia ofert.</w:t>
      </w:r>
    </w:p>
    <w:p w14:paraId="46DB5D0D" w14:textId="4637459C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Otwarcie ofert nastąpi dnia </w:t>
      </w:r>
      <w:r w:rsidR="003777C0">
        <w:rPr>
          <w:rFonts w:ascii="Times New Roman" w:hAnsi="Times New Roman" w:cs="Times New Roman"/>
        </w:rPr>
        <w:t>21.03.2017</w:t>
      </w:r>
      <w:r w:rsidR="00FB781C" w:rsidRPr="0004013D">
        <w:rPr>
          <w:rFonts w:ascii="Times New Roman" w:hAnsi="Times New Roman" w:cs="Times New Roman"/>
        </w:rPr>
        <w:t xml:space="preserve"> r. </w:t>
      </w:r>
      <w:r w:rsidRPr="0004013D">
        <w:rPr>
          <w:rFonts w:ascii="Times New Roman" w:hAnsi="Times New Roman" w:cs="Times New Roman"/>
        </w:rPr>
        <w:t xml:space="preserve">o godz. </w:t>
      </w:r>
      <w:r w:rsidR="003777C0">
        <w:rPr>
          <w:rFonts w:ascii="Times New Roman" w:hAnsi="Times New Roman" w:cs="Times New Roman"/>
        </w:rPr>
        <w:t>12 00</w:t>
      </w:r>
      <w:r w:rsidRPr="0004013D">
        <w:rPr>
          <w:rFonts w:ascii="Times New Roman" w:hAnsi="Times New Roman" w:cs="Times New Roman"/>
        </w:rPr>
        <w:t xml:space="preserve"> w siedzibie Zamawiającego. Zamawiający nie przewiduje publicznego otwarcia ofert.</w:t>
      </w:r>
    </w:p>
    <w:p w14:paraId="688D8CDE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96215FD" w14:textId="77777777" w:rsidR="00E1031A" w:rsidRPr="0004013D" w:rsidRDefault="00216C03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Kryteria oceny ofert i opis sposobu ich obliczenia.</w:t>
      </w:r>
    </w:p>
    <w:p w14:paraId="62F24F9E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04E54FE5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Maksymalna liczba punktów możliwych do uzyskania – 100</w:t>
      </w:r>
    </w:p>
    <w:p w14:paraId="2E9D3922" w14:textId="77777777" w:rsidR="0004013D" w:rsidRDefault="0004013D" w:rsidP="00D22220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43"/>
        <w:gridCol w:w="2146"/>
        <w:gridCol w:w="1701"/>
        <w:gridCol w:w="4199"/>
      </w:tblGrid>
      <w:tr w:rsidR="009478D2" w:rsidRPr="00EF716F" w14:paraId="5D40B048" w14:textId="77777777" w:rsidTr="00FE07AF">
        <w:trPr>
          <w:jc w:val="right"/>
        </w:trPr>
        <w:tc>
          <w:tcPr>
            <w:tcW w:w="543" w:type="dxa"/>
          </w:tcPr>
          <w:p w14:paraId="3F24DE57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146" w:type="dxa"/>
          </w:tcPr>
          <w:p w14:paraId="0472858D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387A32D0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Punktacja</w:t>
            </w:r>
          </w:p>
        </w:tc>
        <w:tc>
          <w:tcPr>
            <w:tcW w:w="4199" w:type="dxa"/>
          </w:tcPr>
          <w:p w14:paraId="42FC1F11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Sposób oceny</w:t>
            </w:r>
          </w:p>
        </w:tc>
      </w:tr>
      <w:tr w:rsidR="009478D2" w:rsidRPr="00EF716F" w14:paraId="01CEB7A3" w14:textId="77777777" w:rsidTr="00FE07AF">
        <w:trPr>
          <w:jc w:val="right"/>
        </w:trPr>
        <w:tc>
          <w:tcPr>
            <w:tcW w:w="543" w:type="dxa"/>
          </w:tcPr>
          <w:p w14:paraId="15B7A395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46" w:type="dxa"/>
          </w:tcPr>
          <w:p w14:paraId="410B5469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701" w:type="dxa"/>
          </w:tcPr>
          <w:p w14:paraId="6AB20C58" w14:textId="767EAF3D" w:rsidR="009478D2" w:rsidRPr="009478D2" w:rsidRDefault="009E1E26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7</w:t>
            </w:r>
            <w:r w:rsidR="009478D2"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4B9081C1" w14:textId="5B5C5139" w:rsidR="009478D2" w:rsidRPr="009478D2" w:rsidRDefault="009478D2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Stosunek ceny najniższej oferty do cen</w:t>
            </w:r>
            <w:r w:rsidR="009E1E26">
              <w:rPr>
                <w:rFonts w:ascii="Times New Roman" w:hAnsi="Times New Roman" w:cs="Times New Roman"/>
                <w:szCs w:val="24"/>
              </w:rPr>
              <w:t>y badanej oferty mnożony przez 7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478D2" w:rsidRPr="00EF716F" w14:paraId="4BDD1F82" w14:textId="77777777" w:rsidTr="00FE07AF">
        <w:trPr>
          <w:jc w:val="right"/>
        </w:trPr>
        <w:tc>
          <w:tcPr>
            <w:tcW w:w="543" w:type="dxa"/>
          </w:tcPr>
          <w:p w14:paraId="7267989E" w14:textId="43A082A8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46" w:type="dxa"/>
          </w:tcPr>
          <w:p w14:paraId="0B56CC48" w14:textId="3D5E1876" w:rsidR="009478D2" w:rsidRPr="009478D2" w:rsidRDefault="009E1E26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Termin płatności </w:t>
            </w:r>
          </w:p>
        </w:tc>
        <w:tc>
          <w:tcPr>
            <w:tcW w:w="1701" w:type="dxa"/>
          </w:tcPr>
          <w:p w14:paraId="1BE79956" w14:textId="225266F3" w:rsidR="009478D2" w:rsidRPr="009478D2" w:rsidRDefault="00AF35E0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30</w:t>
            </w:r>
          </w:p>
        </w:tc>
        <w:tc>
          <w:tcPr>
            <w:tcW w:w="4199" w:type="dxa"/>
            <w:vAlign w:val="center"/>
          </w:tcPr>
          <w:p w14:paraId="54819B7D" w14:textId="556BEB13" w:rsidR="009E1E26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dni -  30 pkt</w:t>
            </w:r>
          </w:p>
          <w:p w14:paraId="1EF22E0B" w14:textId="5874ECD5" w:rsidR="009E1E26" w:rsidRPr="009478D2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&lt;30 dni - 0 pkt</w:t>
            </w:r>
          </w:p>
        </w:tc>
      </w:tr>
    </w:tbl>
    <w:p w14:paraId="6C36C274" w14:textId="02615A48" w:rsidR="000A7A6A" w:rsidRPr="0004013D" w:rsidRDefault="000A7A6A" w:rsidP="00D22220">
      <w:pPr>
        <w:pStyle w:val="Akapitzlist"/>
        <w:rPr>
          <w:rFonts w:ascii="Times New Roman" w:hAnsi="Times New Roman" w:cs="Times New Roman"/>
        </w:rPr>
      </w:pPr>
    </w:p>
    <w:p w14:paraId="3E8C8A0F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099440E" w14:textId="77777777" w:rsidR="000A7A6A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Zakres zmian umowy zawartej w wyniku przeprowadzonego postępowania:</w:t>
      </w:r>
    </w:p>
    <w:p w14:paraId="02D4A86D" w14:textId="18AE7FDF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 przeprowadzenia negocjacji w celu zmniejszenia ceny zawartej</w:t>
      </w:r>
      <w:r w:rsidR="00995868">
        <w:rPr>
          <w:rFonts w:ascii="Times New Roman" w:hAnsi="Times New Roman" w:cs="Times New Roman"/>
        </w:rPr>
        <w:t>.</w:t>
      </w:r>
    </w:p>
    <w:p w14:paraId="334E212F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75BDBC5" w14:textId="77777777" w:rsidR="0074534C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W postępowaniu nie mogą uczestniczyć podmioty powiązane osobowo lub kapitałowo z Zamawiającym.</w:t>
      </w:r>
    </w:p>
    <w:p w14:paraId="7A0B0149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uposażonymi do zaciągania zobowiązań w imieniu beneficjenta lub osobami wykonującymi w imieniu beneficjenta czynności związane z przygotowaniem </w:t>
      </w:r>
      <w:r w:rsidRPr="0004013D">
        <w:rPr>
          <w:rFonts w:ascii="Times New Roman" w:hAnsi="Times New Roman" w:cs="Times New Roman"/>
        </w:rPr>
        <w:br/>
        <w:t xml:space="preserve">i przeprowadzeniem procedury wyboru wykonawcy a wykonawcą, polegające </w:t>
      </w:r>
      <w:r w:rsidRPr="0004013D">
        <w:rPr>
          <w:rFonts w:ascii="Times New Roman" w:hAnsi="Times New Roman" w:cs="Times New Roman"/>
        </w:rPr>
        <w:br/>
        <w:t>w szczególności na:</w:t>
      </w:r>
    </w:p>
    <w:p w14:paraId="133D3CDE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uczestniczeniu w spółce jako wspólnik spółki cywilnej lub spółki osobowej,</w:t>
      </w:r>
    </w:p>
    <w:p w14:paraId="2F54C121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posiadaniu co najmniej 10% udziałów lub akcji,</w:t>
      </w:r>
    </w:p>
    <w:p w14:paraId="6181D678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4D0D9E5F" w14:textId="77777777" w:rsidR="0074534C" w:rsidRPr="0004013D" w:rsidRDefault="005968AE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pozostawianiu w związku małżeńskim, w stosunku pokrewieństwa lub powinowactwa </w:t>
      </w:r>
      <w:r w:rsidR="00DF77F1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 xml:space="preserve">w linii prostej, pokrewieństwa drugiego stopnia lub powinowactwa drugiego stopnia </w:t>
      </w:r>
      <w:r w:rsidR="009701AD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w linii bocznej lub w stosunku przysposobienia, opieki lub kurateli.</w:t>
      </w:r>
    </w:p>
    <w:p w14:paraId="69556F18" w14:textId="41DECEBE" w:rsidR="00995868" w:rsidRPr="00995868" w:rsidRDefault="00995868" w:rsidP="0099586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oferent oświadcza, iż nie jest powiązany z Zamawiającym w sposób opisany powyżej i w sposób opisany w art. 6c ustawy o PARP.</w:t>
      </w:r>
    </w:p>
    <w:p w14:paraId="6A4FA610" w14:textId="77777777" w:rsidR="0074534C" w:rsidRPr="0004013D" w:rsidRDefault="005968A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lastRenderedPageBreak/>
        <w:t>Pozostałe informacje.</w:t>
      </w:r>
    </w:p>
    <w:p w14:paraId="0CA2926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D6293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9F71F1B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787134A2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do:</w:t>
      </w:r>
    </w:p>
    <w:p w14:paraId="29FD2549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1) zmiany warunków udzielenia zamówienia</w:t>
      </w:r>
      <w:r w:rsidR="00064C54" w:rsidRPr="0004013D">
        <w:rPr>
          <w:rFonts w:ascii="Times New Roman" w:hAnsi="Times New Roman" w:cs="Times New Roman"/>
        </w:rPr>
        <w:t xml:space="preserve"> zgodnie z punktem 1</w:t>
      </w:r>
      <w:r w:rsidR="00FB781C" w:rsidRPr="0004013D">
        <w:rPr>
          <w:rFonts w:ascii="Times New Roman" w:hAnsi="Times New Roman" w:cs="Times New Roman"/>
        </w:rPr>
        <w:t>5</w:t>
      </w:r>
      <w:r w:rsidRPr="0004013D">
        <w:rPr>
          <w:rFonts w:ascii="Times New Roman" w:hAnsi="Times New Roman" w:cs="Times New Roman"/>
        </w:rPr>
        <w:t>,</w:t>
      </w:r>
    </w:p>
    <w:p w14:paraId="6F8C33DD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2) unieważnienia postępowania,</w:t>
      </w:r>
    </w:p>
    <w:p w14:paraId="70AE9706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3) nie wybrania żadnej z przedstawionych ofert bez podania przyczyny,</w:t>
      </w:r>
    </w:p>
    <w:p w14:paraId="74E4B73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4) pozostawienia bez rozpatrzenia oferty niezgodnej z wymogami niniejszego zapytania.</w:t>
      </w:r>
    </w:p>
    <w:p w14:paraId="0554AFF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CEE5BA3" w14:textId="77777777" w:rsidR="00DE7FEB" w:rsidRPr="0004013D" w:rsidRDefault="005968AE" w:rsidP="00D22220">
      <w:pPr>
        <w:ind w:left="708" w:firstLine="12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7F3E40B2" w14:textId="77777777" w:rsidR="0040393A" w:rsidRPr="0004013D" w:rsidRDefault="0040393A" w:rsidP="00D22220">
      <w:pPr>
        <w:jc w:val="both"/>
        <w:rPr>
          <w:rFonts w:ascii="Times New Roman" w:hAnsi="Times New Roman" w:cs="Times New Roman"/>
        </w:rPr>
      </w:pPr>
    </w:p>
    <w:sectPr w:rsidR="0040393A" w:rsidRPr="0004013D" w:rsidSect="002E724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A118C" w14:textId="77777777" w:rsidR="002F1728" w:rsidRDefault="002F1728" w:rsidP="0060006C">
      <w:pPr>
        <w:spacing w:after="0" w:line="240" w:lineRule="auto"/>
      </w:pPr>
      <w:r>
        <w:separator/>
      </w:r>
    </w:p>
  </w:endnote>
  <w:endnote w:type="continuationSeparator" w:id="0">
    <w:p w14:paraId="6E5F3778" w14:textId="77777777" w:rsidR="002F1728" w:rsidRDefault="002F1728" w:rsidP="0060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86893" w14:textId="77777777" w:rsidR="002F1728" w:rsidRDefault="002F1728" w:rsidP="0060006C">
      <w:pPr>
        <w:spacing w:after="0" w:line="240" w:lineRule="auto"/>
      </w:pPr>
      <w:r>
        <w:separator/>
      </w:r>
    </w:p>
  </w:footnote>
  <w:footnote w:type="continuationSeparator" w:id="0">
    <w:p w14:paraId="0B9C4D37" w14:textId="77777777" w:rsidR="002F1728" w:rsidRDefault="002F1728" w:rsidP="0060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5CC"/>
    <w:multiLevelType w:val="multilevel"/>
    <w:tmpl w:val="11C4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9160929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D9F08C3"/>
    <w:multiLevelType w:val="multilevel"/>
    <w:tmpl w:val="33603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309746B3"/>
    <w:multiLevelType w:val="multilevel"/>
    <w:tmpl w:val="55A4C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76905D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ADD6FF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615C4820"/>
    <w:multiLevelType w:val="hybridMultilevel"/>
    <w:tmpl w:val="5922C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2772B44"/>
    <w:multiLevelType w:val="hybridMultilevel"/>
    <w:tmpl w:val="4D52CB64"/>
    <w:lvl w:ilvl="0" w:tplc="791245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1DBD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7136746F"/>
    <w:multiLevelType w:val="hybridMultilevel"/>
    <w:tmpl w:val="BE6A75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3E97F68"/>
    <w:multiLevelType w:val="hybridMultilevel"/>
    <w:tmpl w:val="3BBA990A"/>
    <w:lvl w:ilvl="0" w:tplc="F84C29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E"/>
    <w:rsid w:val="0004013D"/>
    <w:rsid w:val="000532DA"/>
    <w:rsid w:val="00064C54"/>
    <w:rsid w:val="00076479"/>
    <w:rsid w:val="000A7A6A"/>
    <w:rsid w:val="000B4B37"/>
    <w:rsid w:val="001C1669"/>
    <w:rsid w:val="00216C03"/>
    <w:rsid w:val="00224304"/>
    <w:rsid w:val="002C34F7"/>
    <w:rsid w:val="002D14FC"/>
    <w:rsid w:val="002D1648"/>
    <w:rsid w:val="002E724D"/>
    <w:rsid w:val="002F1728"/>
    <w:rsid w:val="00343CA6"/>
    <w:rsid w:val="003777C0"/>
    <w:rsid w:val="003C6598"/>
    <w:rsid w:val="0040393A"/>
    <w:rsid w:val="00414833"/>
    <w:rsid w:val="00440D5F"/>
    <w:rsid w:val="00483F7E"/>
    <w:rsid w:val="004937F7"/>
    <w:rsid w:val="004A7161"/>
    <w:rsid w:val="004A7D03"/>
    <w:rsid w:val="00513457"/>
    <w:rsid w:val="00587B85"/>
    <w:rsid w:val="005968AE"/>
    <w:rsid w:val="005B4618"/>
    <w:rsid w:val="005C6BE6"/>
    <w:rsid w:val="005D06F2"/>
    <w:rsid w:val="0060006C"/>
    <w:rsid w:val="00606812"/>
    <w:rsid w:val="00636DFA"/>
    <w:rsid w:val="006574C4"/>
    <w:rsid w:val="00691C4C"/>
    <w:rsid w:val="006A3EE3"/>
    <w:rsid w:val="006C3FF4"/>
    <w:rsid w:val="006E5050"/>
    <w:rsid w:val="007052AB"/>
    <w:rsid w:val="0074534C"/>
    <w:rsid w:val="00761107"/>
    <w:rsid w:val="007A6966"/>
    <w:rsid w:val="007E143A"/>
    <w:rsid w:val="00805847"/>
    <w:rsid w:val="00813391"/>
    <w:rsid w:val="008438F6"/>
    <w:rsid w:val="00886996"/>
    <w:rsid w:val="008C6138"/>
    <w:rsid w:val="0092587B"/>
    <w:rsid w:val="009478D2"/>
    <w:rsid w:val="00966ED6"/>
    <w:rsid w:val="009701AD"/>
    <w:rsid w:val="009843AF"/>
    <w:rsid w:val="00990278"/>
    <w:rsid w:val="00995868"/>
    <w:rsid w:val="009E1E26"/>
    <w:rsid w:val="009E282E"/>
    <w:rsid w:val="009F4D46"/>
    <w:rsid w:val="00A756C5"/>
    <w:rsid w:val="00A77CFB"/>
    <w:rsid w:val="00A85FD6"/>
    <w:rsid w:val="00AB1642"/>
    <w:rsid w:val="00AB7D6C"/>
    <w:rsid w:val="00AE2BA3"/>
    <w:rsid w:val="00AF35E0"/>
    <w:rsid w:val="00B0776D"/>
    <w:rsid w:val="00B45D0E"/>
    <w:rsid w:val="00B83F04"/>
    <w:rsid w:val="00BB29D5"/>
    <w:rsid w:val="00BB735D"/>
    <w:rsid w:val="00BD7481"/>
    <w:rsid w:val="00BF1864"/>
    <w:rsid w:val="00C57D84"/>
    <w:rsid w:val="00CA57B2"/>
    <w:rsid w:val="00CC0001"/>
    <w:rsid w:val="00CF0A56"/>
    <w:rsid w:val="00D069EE"/>
    <w:rsid w:val="00D22220"/>
    <w:rsid w:val="00D23CAF"/>
    <w:rsid w:val="00D9017A"/>
    <w:rsid w:val="00DB7A69"/>
    <w:rsid w:val="00DE7FEB"/>
    <w:rsid w:val="00DF39B6"/>
    <w:rsid w:val="00DF77F1"/>
    <w:rsid w:val="00E000FD"/>
    <w:rsid w:val="00E0168B"/>
    <w:rsid w:val="00E1031A"/>
    <w:rsid w:val="00E27354"/>
    <w:rsid w:val="00E36D1F"/>
    <w:rsid w:val="00E6572A"/>
    <w:rsid w:val="00E971F9"/>
    <w:rsid w:val="00EE06FE"/>
    <w:rsid w:val="00F34C6C"/>
    <w:rsid w:val="00F54083"/>
    <w:rsid w:val="00F65D30"/>
    <w:rsid w:val="00F7409A"/>
    <w:rsid w:val="00FB781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E3"/>
  <w15:docId w15:val="{34B9378B-5D95-4C0E-A568-42D6658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6C"/>
  </w:style>
  <w:style w:type="paragraph" w:styleId="Stopka">
    <w:name w:val="footer"/>
    <w:basedOn w:val="Normalny"/>
    <w:link w:val="Stopka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32A05-7C38-4BF8-9FCC-6562DE44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Maria Piasecka</cp:lastModifiedBy>
  <cp:revision>4</cp:revision>
  <cp:lastPrinted>2015-10-08T18:08:00Z</cp:lastPrinted>
  <dcterms:created xsi:type="dcterms:W3CDTF">2017-03-14T11:48:00Z</dcterms:created>
  <dcterms:modified xsi:type="dcterms:W3CDTF">2017-03-21T08:49:00Z</dcterms:modified>
</cp:coreProperties>
</file>